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F49300" w14:textId="77777777" w:rsidR="00D43DFD" w:rsidRDefault="00D43DFD"/>
    <w:p w14:paraId="05B81A08" w14:textId="60EE667B" w:rsidR="008D329F" w:rsidRPr="008D329F" w:rsidRDefault="008D329F" w:rsidP="008D329F">
      <w:pPr>
        <w:suppressAutoHyphens w:val="0"/>
        <w:spacing w:after="0" w:line="256" w:lineRule="auto"/>
        <w:ind w:right="-766"/>
        <w:rPr>
          <w:color w:val="2E74B5"/>
          <w:sz w:val="26"/>
          <w:lang w:val="el-GR"/>
        </w:rPr>
      </w:pPr>
      <w:r w:rsidRPr="008D329F">
        <w:rPr>
          <w:color w:val="2E74B5"/>
          <w:sz w:val="26"/>
          <w:lang w:val="el-GR"/>
        </w:rPr>
        <w:t>Πίνακας Συμμόρφωσης ειδών:</w:t>
      </w:r>
    </w:p>
    <w:tbl>
      <w:tblPr>
        <w:tblW w:w="791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24"/>
        <w:gridCol w:w="3261"/>
        <w:gridCol w:w="1080"/>
        <w:gridCol w:w="1122"/>
        <w:gridCol w:w="1325"/>
      </w:tblGrid>
      <w:tr w:rsidR="008D329F" w:rsidRPr="00125D0D" w14:paraId="4C4CED52" w14:textId="77777777" w:rsidTr="009A3297">
        <w:trPr>
          <w:trHeight w:val="600"/>
          <w:jc w:val="center"/>
        </w:trPr>
        <w:tc>
          <w:tcPr>
            <w:tcW w:w="7912" w:type="dxa"/>
            <w:gridSpan w:val="5"/>
            <w:shd w:val="clear" w:color="000000" w:fill="BDD6EE"/>
            <w:vAlign w:val="center"/>
            <w:hideMark/>
          </w:tcPr>
          <w:p w14:paraId="02CB4CC6" w14:textId="2DEFDDE3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ΕΙΔΟΣ</w:t>
            </w:r>
            <w:r w:rsidR="00125D0D" w:rsidRPr="00125D0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: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 w:rsidR="00125D0D" w:rsidRPr="00125D0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Φορητό δυναμόμετρο (</w:t>
            </w:r>
            <w:proofErr w:type="spellStart"/>
            <w:r w:rsidR="00125D0D" w:rsidRPr="00125D0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force</w:t>
            </w:r>
            <w:proofErr w:type="spellEnd"/>
            <w:r w:rsidR="00125D0D" w:rsidRPr="00125D0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="00125D0D" w:rsidRPr="00125D0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gauge</w:t>
            </w:r>
            <w:proofErr w:type="spellEnd"/>
            <w:r w:rsidR="00125D0D" w:rsidRPr="00125D0D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) με απλή βάση</w:t>
            </w:r>
          </w:p>
        </w:tc>
      </w:tr>
      <w:tr w:rsidR="008D329F" w:rsidRPr="008D329F" w14:paraId="38493EA5" w14:textId="77777777" w:rsidTr="009A3297">
        <w:trPr>
          <w:trHeight w:val="654"/>
          <w:jc w:val="center"/>
        </w:trPr>
        <w:tc>
          <w:tcPr>
            <w:tcW w:w="1124" w:type="dxa"/>
            <w:shd w:val="clear" w:color="000000" w:fill="FFFF99"/>
            <w:vAlign w:val="center"/>
            <w:hideMark/>
          </w:tcPr>
          <w:p w14:paraId="3E392EC5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Α/Α</w:t>
            </w:r>
          </w:p>
        </w:tc>
        <w:tc>
          <w:tcPr>
            <w:tcW w:w="3261" w:type="dxa"/>
            <w:shd w:val="clear" w:color="000000" w:fill="FFFF99"/>
            <w:vAlign w:val="center"/>
            <w:hideMark/>
          </w:tcPr>
          <w:p w14:paraId="32C40D1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ΑΝΑΛΥΤΙΚΗ ΠΕΡΙΓΡΑΦΗ ΠΡΟΔΙΑΓΡΑΦΩΝ</w:t>
            </w:r>
          </w:p>
        </w:tc>
        <w:tc>
          <w:tcPr>
            <w:tcW w:w="1080" w:type="dxa"/>
            <w:shd w:val="clear" w:color="000000" w:fill="FFFF99"/>
            <w:vAlign w:val="center"/>
            <w:hideMark/>
          </w:tcPr>
          <w:p w14:paraId="2636F6C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ΑΠΑΙΤΗΣΗ</w:t>
            </w:r>
          </w:p>
        </w:tc>
        <w:tc>
          <w:tcPr>
            <w:tcW w:w="1122" w:type="dxa"/>
            <w:shd w:val="clear" w:color="000000" w:fill="FFFF99"/>
            <w:vAlign w:val="center"/>
            <w:hideMark/>
          </w:tcPr>
          <w:p w14:paraId="25A739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ΑΠΑΝΤΗΣΗ</w:t>
            </w:r>
          </w:p>
        </w:tc>
        <w:tc>
          <w:tcPr>
            <w:tcW w:w="1325" w:type="dxa"/>
            <w:shd w:val="clear" w:color="000000" w:fill="FFFF99"/>
            <w:vAlign w:val="center"/>
            <w:hideMark/>
          </w:tcPr>
          <w:p w14:paraId="1B5C2020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ΠΑΡΑΠΟΜΠΗ</w:t>
            </w:r>
          </w:p>
        </w:tc>
      </w:tr>
      <w:tr w:rsidR="008D329F" w:rsidRPr="008D329F" w14:paraId="6476D337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6CF523A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(α)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3664E4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(β)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56D50C9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(γ)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652170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(δ)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5649B37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(ε)</w:t>
            </w:r>
          </w:p>
        </w:tc>
      </w:tr>
      <w:tr w:rsidR="008D329F" w:rsidRPr="008D329F" w14:paraId="653B6C29" w14:textId="77777777" w:rsidTr="009A3297">
        <w:trPr>
          <w:trHeight w:val="330"/>
          <w:jc w:val="center"/>
        </w:trPr>
        <w:tc>
          <w:tcPr>
            <w:tcW w:w="1124" w:type="dxa"/>
            <w:shd w:val="clear" w:color="000000" w:fill="D9D9D9"/>
            <w:vAlign w:val="center"/>
            <w:hideMark/>
          </w:tcPr>
          <w:p w14:paraId="3D91CFE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  <w:t>Α/Α </w:t>
            </w:r>
          </w:p>
        </w:tc>
        <w:tc>
          <w:tcPr>
            <w:tcW w:w="3261" w:type="dxa"/>
            <w:shd w:val="clear" w:color="000000" w:fill="D9D9D9"/>
            <w:vAlign w:val="center"/>
            <w:hideMark/>
          </w:tcPr>
          <w:p w14:paraId="1DE1B27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Γενικά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Χαρα</w:t>
            </w:r>
            <w:proofErr w:type="spellStart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>κτηριστικά</w:t>
            </w:r>
            <w:proofErr w:type="spellEnd"/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080" w:type="dxa"/>
            <w:shd w:val="clear" w:color="000000" w:fill="D9D9D9"/>
            <w:vAlign w:val="center"/>
            <w:hideMark/>
          </w:tcPr>
          <w:p w14:paraId="7688B8D3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762773E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297664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b/>
                <w:bCs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b/>
                <w:bCs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5360A32" w14:textId="77777777" w:rsidTr="009A3297">
        <w:trPr>
          <w:trHeight w:val="428"/>
          <w:jc w:val="center"/>
        </w:trPr>
        <w:tc>
          <w:tcPr>
            <w:tcW w:w="1124" w:type="dxa"/>
            <w:vAlign w:val="center"/>
            <w:hideMark/>
          </w:tcPr>
          <w:p w14:paraId="33B14D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1</w:t>
            </w:r>
          </w:p>
        </w:tc>
        <w:tc>
          <w:tcPr>
            <w:tcW w:w="3261" w:type="dxa"/>
            <w:vAlign w:val="center"/>
          </w:tcPr>
          <w:p w14:paraId="34040EFE" w14:textId="14F87FD3" w:rsidR="008D329F" w:rsidRPr="008D329F" w:rsidRDefault="00125D0D" w:rsidP="00630A74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Τύπος: Ψηφιακό ή αναλογικό δυναμόμετρο χειρός (</w:t>
            </w:r>
            <w:proofErr w:type="spellStart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force</w:t>
            </w:r>
            <w:proofErr w:type="spellEnd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gauge</w:t>
            </w:r>
            <w:proofErr w:type="spellEnd"/>
            <w:r w:rsidR="00630A74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vAlign w:val="center"/>
            <w:hideMark/>
          </w:tcPr>
          <w:p w14:paraId="1ABFF09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07E24F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25D6D4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4B37244C" w14:textId="77777777" w:rsidTr="009A3297">
        <w:trPr>
          <w:trHeight w:val="567"/>
          <w:jc w:val="center"/>
        </w:trPr>
        <w:tc>
          <w:tcPr>
            <w:tcW w:w="1124" w:type="dxa"/>
            <w:vAlign w:val="center"/>
            <w:hideMark/>
          </w:tcPr>
          <w:p w14:paraId="2531EBFE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2</w:t>
            </w:r>
          </w:p>
        </w:tc>
        <w:tc>
          <w:tcPr>
            <w:tcW w:w="3261" w:type="dxa"/>
            <w:vAlign w:val="center"/>
          </w:tcPr>
          <w:p w14:paraId="07374239" w14:textId="314CC246" w:rsidR="008D329F" w:rsidRPr="008D329F" w:rsidRDefault="00125D0D" w:rsidP="00125D0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Εύρος μέτρησης: το Φορητό δυναμόμετρο (</w:t>
            </w:r>
            <w:proofErr w:type="spellStart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force</w:t>
            </w:r>
            <w:proofErr w:type="spellEnd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gauge</w:t>
            </w:r>
            <w:proofErr w:type="spellEnd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 με απλή βάση</w:t>
            </w:r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r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του</w:t>
            </w:r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λάχιστον 0 - 500 N (ή αντίστοιχο εύρος ανάλογα με τις ανάγκες)</w:t>
            </w:r>
          </w:p>
        </w:tc>
        <w:tc>
          <w:tcPr>
            <w:tcW w:w="1080" w:type="dxa"/>
            <w:vAlign w:val="center"/>
            <w:hideMark/>
          </w:tcPr>
          <w:p w14:paraId="6DF43B1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D8C4FB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ADA7E9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 xml:space="preserve"> </w:t>
            </w:r>
          </w:p>
        </w:tc>
      </w:tr>
      <w:tr w:rsidR="008D329F" w:rsidRPr="008D329F" w14:paraId="258A7F17" w14:textId="77777777" w:rsidTr="009A3297">
        <w:trPr>
          <w:trHeight w:val="540"/>
          <w:jc w:val="center"/>
        </w:trPr>
        <w:tc>
          <w:tcPr>
            <w:tcW w:w="1124" w:type="dxa"/>
            <w:vAlign w:val="center"/>
            <w:hideMark/>
          </w:tcPr>
          <w:p w14:paraId="1D784F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3</w:t>
            </w:r>
          </w:p>
        </w:tc>
        <w:tc>
          <w:tcPr>
            <w:tcW w:w="3261" w:type="dxa"/>
            <w:vAlign w:val="center"/>
          </w:tcPr>
          <w:p w14:paraId="2B88FE12" w14:textId="68C5C714" w:rsidR="008D329F" w:rsidRPr="008D329F" w:rsidRDefault="00125D0D" w:rsidP="00125D0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Ακρίβεια: ±0,5% ή καλύτερη της πλήρους κλίμακας</w:t>
            </w:r>
          </w:p>
        </w:tc>
        <w:tc>
          <w:tcPr>
            <w:tcW w:w="1080" w:type="dxa"/>
            <w:vAlign w:val="center"/>
            <w:hideMark/>
          </w:tcPr>
          <w:p w14:paraId="4187D23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1298E52C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0E9C8442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68D0D16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4D3A682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4</w:t>
            </w:r>
          </w:p>
        </w:tc>
        <w:tc>
          <w:tcPr>
            <w:tcW w:w="3261" w:type="dxa"/>
            <w:vAlign w:val="center"/>
          </w:tcPr>
          <w:p w14:paraId="54BA6EFE" w14:textId="3464F1E7" w:rsidR="008D329F" w:rsidRPr="008D329F" w:rsidRDefault="00125D0D" w:rsidP="00125D0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Μονάδες μέτρησης: N, </w:t>
            </w:r>
            <w:proofErr w:type="spellStart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proofErr w:type="spellEnd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, </w:t>
            </w:r>
            <w:proofErr w:type="spellStart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lb</w:t>
            </w:r>
            <w:proofErr w:type="spellEnd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(επιλογή από τον χρήστη)</w:t>
            </w:r>
          </w:p>
        </w:tc>
        <w:tc>
          <w:tcPr>
            <w:tcW w:w="1080" w:type="dxa"/>
            <w:vAlign w:val="center"/>
            <w:hideMark/>
          </w:tcPr>
          <w:p w14:paraId="0F40E36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eastAsia="el-GR"/>
              </w:rPr>
              <w:t> </w:t>
            </w: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4761048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FF71FD4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0243F721" w14:textId="77777777" w:rsidTr="009A3297">
        <w:trPr>
          <w:trHeight w:val="521"/>
          <w:jc w:val="center"/>
        </w:trPr>
        <w:tc>
          <w:tcPr>
            <w:tcW w:w="1124" w:type="dxa"/>
            <w:vAlign w:val="center"/>
            <w:hideMark/>
          </w:tcPr>
          <w:p w14:paraId="1C3BF59D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5</w:t>
            </w:r>
          </w:p>
        </w:tc>
        <w:tc>
          <w:tcPr>
            <w:tcW w:w="3261" w:type="dxa"/>
            <w:vAlign w:val="center"/>
          </w:tcPr>
          <w:p w14:paraId="434A3BD0" w14:textId="45E20895" w:rsidR="008D329F" w:rsidRPr="008D329F" w:rsidRDefault="00125D0D" w:rsidP="00125D0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Οθόνη: Ψηφιακή LCD (για ψηφιακό μοντέλο), με δυνατότητα ένδειξης μέγιστης/ελάχιστης τιμής (</w:t>
            </w:r>
            <w:proofErr w:type="spellStart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peak</w:t>
            </w:r>
            <w:proofErr w:type="spellEnd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  <w:proofErr w:type="spellStart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hold</w:t>
            </w:r>
            <w:proofErr w:type="spellEnd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vAlign w:val="center"/>
            <w:hideMark/>
          </w:tcPr>
          <w:p w14:paraId="11E561BF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NAI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7E3A54B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6348FDF8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 </w:t>
            </w:r>
          </w:p>
        </w:tc>
      </w:tr>
      <w:tr w:rsidR="008D329F" w:rsidRPr="008D329F" w14:paraId="7EE8AD1A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046C4CE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6</w:t>
            </w:r>
          </w:p>
        </w:tc>
        <w:tc>
          <w:tcPr>
            <w:tcW w:w="3261" w:type="dxa"/>
            <w:vAlign w:val="center"/>
          </w:tcPr>
          <w:p w14:paraId="49CF48A9" w14:textId="23A6260C" w:rsidR="008D329F" w:rsidRPr="008D329F" w:rsidRDefault="00125D0D" w:rsidP="00125D0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Τροφοδοσία: Επαναφορτιζόμενη μπαταρία ή μπαταρίες AA/AAA,</w:t>
            </w:r>
          </w:p>
        </w:tc>
        <w:tc>
          <w:tcPr>
            <w:tcW w:w="1080" w:type="dxa"/>
            <w:vAlign w:val="center"/>
            <w:hideMark/>
          </w:tcPr>
          <w:p w14:paraId="302346D7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54616D49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38AA78C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  <w:tr w:rsidR="00125D0D" w:rsidRPr="00125D0D" w14:paraId="6BEBE622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2E0D2F0F" w14:textId="3D546753" w:rsidR="00125D0D" w:rsidRPr="008D329F" w:rsidRDefault="00125D0D" w:rsidP="00125D0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7</w:t>
            </w:r>
          </w:p>
        </w:tc>
        <w:tc>
          <w:tcPr>
            <w:tcW w:w="3261" w:type="dxa"/>
            <w:vAlign w:val="center"/>
          </w:tcPr>
          <w:p w14:paraId="4AD30CD1" w14:textId="4468ACEB" w:rsidR="00125D0D" w:rsidRPr="00125D0D" w:rsidRDefault="00125D0D" w:rsidP="00125D0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Διασύνδεση (προαιρετικά): USB ή RS232 για μεταφορά δεδομένων σε Η/Υ</w:t>
            </w:r>
          </w:p>
        </w:tc>
        <w:tc>
          <w:tcPr>
            <w:tcW w:w="1080" w:type="dxa"/>
            <w:vAlign w:val="center"/>
          </w:tcPr>
          <w:p w14:paraId="1D9F9AE0" w14:textId="7E0E72E8" w:rsidR="00125D0D" w:rsidRPr="008D329F" w:rsidRDefault="00125D0D" w:rsidP="00125D0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F053AE6" w14:textId="77777777" w:rsidR="00125D0D" w:rsidRPr="008D329F" w:rsidRDefault="00125D0D" w:rsidP="00125D0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56B153E2" w14:textId="77777777" w:rsidR="00125D0D" w:rsidRPr="008D329F" w:rsidRDefault="00125D0D" w:rsidP="00125D0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125D0D" w:rsidRPr="00125D0D" w14:paraId="7E597B2D" w14:textId="77777777" w:rsidTr="009A3297">
        <w:trPr>
          <w:trHeight w:val="330"/>
          <w:jc w:val="center"/>
        </w:trPr>
        <w:tc>
          <w:tcPr>
            <w:tcW w:w="1124" w:type="dxa"/>
            <w:vAlign w:val="center"/>
          </w:tcPr>
          <w:p w14:paraId="712688E4" w14:textId="6A0CAE19" w:rsidR="00125D0D" w:rsidRPr="008D329F" w:rsidRDefault="00125D0D" w:rsidP="00125D0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  <w:r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>8</w:t>
            </w:r>
          </w:p>
        </w:tc>
        <w:tc>
          <w:tcPr>
            <w:tcW w:w="3261" w:type="dxa"/>
            <w:vAlign w:val="center"/>
          </w:tcPr>
          <w:p w14:paraId="6E5E94D4" w14:textId="5DEE00C2" w:rsidR="00125D0D" w:rsidRPr="00125D0D" w:rsidRDefault="00125D0D" w:rsidP="00125D0D">
            <w:pPr>
              <w:suppressAutoHyphens w:val="0"/>
              <w:spacing w:after="0"/>
              <w:jc w:val="left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 xml:space="preserve">Βάρος: Ελαφρύ, φορητό (&lt; 1 </w:t>
            </w:r>
            <w:proofErr w:type="spellStart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kg</w:t>
            </w:r>
            <w:proofErr w:type="spellEnd"/>
            <w:r w:rsidRPr="00125D0D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)</w:t>
            </w:r>
          </w:p>
        </w:tc>
        <w:tc>
          <w:tcPr>
            <w:tcW w:w="1080" w:type="dxa"/>
            <w:vAlign w:val="center"/>
          </w:tcPr>
          <w:p w14:paraId="3D80688D" w14:textId="0B5B1CE1" w:rsidR="00125D0D" w:rsidRPr="008D329F" w:rsidRDefault="00125D0D" w:rsidP="00125D0D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  <w:t>ΝΑΙ</w:t>
            </w:r>
          </w:p>
        </w:tc>
        <w:tc>
          <w:tcPr>
            <w:tcW w:w="1122" w:type="dxa"/>
            <w:shd w:val="clear" w:color="000000" w:fill="D9D9D9"/>
            <w:vAlign w:val="center"/>
          </w:tcPr>
          <w:p w14:paraId="0237B37B" w14:textId="77777777" w:rsidR="00125D0D" w:rsidRPr="008D329F" w:rsidRDefault="00125D0D" w:rsidP="00125D0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  <w:tc>
          <w:tcPr>
            <w:tcW w:w="1325" w:type="dxa"/>
            <w:shd w:val="clear" w:color="000000" w:fill="D9D9D9"/>
            <w:vAlign w:val="center"/>
          </w:tcPr>
          <w:p w14:paraId="2DED2963" w14:textId="77777777" w:rsidR="00125D0D" w:rsidRPr="008D329F" w:rsidRDefault="00125D0D" w:rsidP="00125D0D">
            <w:pPr>
              <w:suppressAutoHyphens w:val="0"/>
              <w:spacing w:after="0"/>
              <w:jc w:val="center"/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</w:pPr>
          </w:p>
        </w:tc>
      </w:tr>
      <w:tr w:rsidR="008D329F" w:rsidRPr="008D329F" w14:paraId="3D44931C" w14:textId="77777777" w:rsidTr="009A3297">
        <w:trPr>
          <w:trHeight w:val="330"/>
          <w:jc w:val="center"/>
        </w:trPr>
        <w:tc>
          <w:tcPr>
            <w:tcW w:w="1124" w:type="dxa"/>
            <w:vAlign w:val="center"/>
            <w:hideMark/>
          </w:tcPr>
          <w:p w14:paraId="3F45C8D7" w14:textId="53E888CE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</w:p>
        </w:tc>
        <w:tc>
          <w:tcPr>
            <w:tcW w:w="3261" w:type="dxa"/>
            <w:vAlign w:val="center"/>
          </w:tcPr>
          <w:p w14:paraId="7336A6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hAnsi="Tahoma" w:cs="Tahoma"/>
                <w:sz w:val="18"/>
                <w:szCs w:val="18"/>
                <w:lang w:val="el-GR" w:eastAsia="el-GR"/>
              </w:rPr>
              <w:t>ΠΟΣΟΤΗΤΑ</w:t>
            </w:r>
          </w:p>
        </w:tc>
        <w:tc>
          <w:tcPr>
            <w:tcW w:w="1080" w:type="dxa"/>
            <w:vAlign w:val="center"/>
            <w:hideMark/>
          </w:tcPr>
          <w:p w14:paraId="129CEC37" w14:textId="755482A8" w:rsidR="008D329F" w:rsidRPr="008D329F" w:rsidRDefault="00125D0D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sz w:val="18"/>
                <w:szCs w:val="18"/>
                <w:lang w:val="el-GR" w:eastAsia="el-GR"/>
              </w:rPr>
            </w:pPr>
            <w:r>
              <w:rPr>
                <w:rFonts w:ascii="Tahoma" w:hAnsi="Tahoma" w:cs="Tahoma"/>
                <w:sz w:val="18"/>
                <w:szCs w:val="18"/>
                <w:lang w:val="el-GR" w:eastAsia="el-GR"/>
              </w:rPr>
              <w:t>1</w:t>
            </w:r>
          </w:p>
        </w:tc>
        <w:tc>
          <w:tcPr>
            <w:tcW w:w="1122" w:type="dxa"/>
            <w:shd w:val="clear" w:color="000000" w:fill="D9D9D9"/>
            <w:vAlign w:val="center"/>
            <w:hideMark/>
          </w:tcPr>
          <w:p w14:paraId="291EAA76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  <w:tc>
          <w:tcPr>
            <w:tcW w:w="1325" w:type="dxa"/>
            <w:shd w:val="clear" w:color="000000" w:fill="D9D9D9"/>
            <w:vAlign w:val="center"/>
            <w:hideMark/>
          </w:tcPr>
          <w:p w14:paraId="187E385A" w14:textId="77777777" w:rsidR="008D329F" w:rsidRPr="008D329F" w:rsidRDefault="008D329F" w:rsidP="008D329F">
            <w:pPr>
              <w:suppressAutoHyphens w:val="0"/>
              <w:spacing w:after="0"/>
              <w:jc w:val="center"/>
              <w:rPr>
                <w:rFonts w:ascii="Tahoma" w:hAnsi="Tahoma" w:cs="Tahoma"/>
                <w:color w:val="000000"/>
                <w:sz w:val="18"/>
                <w:szCs w:val="18"/>
                <w:lang w:val="el-GR" w:eastAsia="el-GR"/>
              </w:rPr>
            </w:pPr>
            <w:r w:rsidRPr="008D329F">
              <w:rPr>
                <w:rFonts w:ascii="Tahoma" w:eastAsia="DengXian" w:hAnsi="Tahoma" w:cs="Tahoma"/>
                <w:color w:val="000000"/>
                <w:sz w:val="18"/>
                <w:szCs w:val="18"/>
                <w:lang w:val="el-GR" w:eastAsia="el-GR"/>
              </w:rPr>
              <w:t xml:space="preserve"> </w:t>
            </w:r>
          </w:p>
        </w:tc>
      </w:tr>
    </w:tbl>
    <w:p w14:paraId="0ACC7EC7" w14:textId="77777777" w:rsidR="008D329F" w:rsidRPr="008D329F" w:rsidRDefault="008D329F" w:rsidP="008D329F">
      <w:pPr>
        <w:spacing w:after="80" w:line="256" w:lineRule="auto"/>
        <w:jc w:val="left"/>
        <w:rPr>
          <w:lang w:val="el-GR"/>
        </w:rPr>
      </w:pPr>
      <w:r w:rsidRPr="008D329F">
        <w:rPr>
          <w:rFonts w:ascii="Times New Roman" w:hAnsi="Times New Roman" w:cs="Times New Roman"/>
          <w:lang w:val="el-GR"/>
        </w:rPr>
        <w:t xml:space="preserve"> </w:t>
      </w:r>
    </w:p>
    <w:p w14:paraId="62285775" w14:textId="77777777" w:rsidR="008D329F" w:rsidRDefault="008D329F"/>
    <w:sectPr w:rsidR="008D329F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DengXian">
    <w:altName w:val="等线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55C81"/>
    <w:rsid w:val="00066F06"/>
    <w:rsid w:val="000E333F"/>
    <w:rsid w:val="00115F5C"/>
    <w:rsid w:val="00125D0D"/>
    <w:rsid w:val="0024151E"/>
    <w:rsid w:val="002C5B52"/>
    <w:rsid w:val="00630A74"/>
    <w:rsid w:val="0068456E"/>
    <w:rsid w:val="007948CA"/>
    <w:rsid w:val="007C3968"/>
    <w:rsid w:val="0085094F"/>
    <w:rsid w:val="008D329F"/>
    <w:rsid w:val="009A6F68"/>
    <w:rsid w:val="00D43DFD"/>
    <w:rsid w:val="00F14BB0"/>
    <w:rsid w:val="00F55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D9AB18"/>
  <w15:chartTrackingRefBased/>
  <w15:docId w15:val="{7946FC69-FC12-43B8-A1EF-A716C67B1D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5F5C"/>
    <w:pPr>
      <w:suppressAutoHyphens/>
      <w:spacing w:after="120" w:line="240" w:lineRule="auto"/>
      <w:jc w:val="both"/>
    </w:pPr>
    <w:rPr>
      <w:rFonts w:ascii="Calibri" w:eastAsia="Times New Roman" w:hAnsi="Calibri" w:cs="Calibri"/>
      <w:szCs w:val="24"/>
      <w:lang w:val="en-GB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withoutspacing">
    <w:name w:val="normal_without_spacing"/>
    <w:basedOn w:val="a"/>
    <w:rsid w:val="00115F5C"/>
    <w:pPr>
      <w:spacing w:after="60"/>
    </w:pPr>
    <w:rPr>
      <w:lang w:val="el-G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8602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17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134</Words>
  <Characters>726</Characters>
  <Application>Microsoft Office Word</Application>
  <DocSecurity>0</DocSecurity>
  <Lines>6</Lines>
  <Paragraphs>1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CHATZIGIANNIS KONSTANTINOS</dc:creator>
  <cp:keywords/>
  <dc:description/>
  <cp:lastModifiedBy>DEXIS</cp:lastModifiedBy>
  <cp:revision>10</cp:revision>
  <dcterms:created xsi:type="dcterms:W3CDTF">2025-10-15T13:35:00Z</dcterms:created>
  <dcterms:modified xsi:type="dcterms:W3CDTF">2025-10-15T13:40:00Z</dcterms:modified>
</cp:coreProperties>
</file>